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28" w:rsidRDefault="009F2F28" w:rsidP="009F2F28">
      <w:pPr>
        <w:spacing w:before="100"/>
        <w:rPr>
          <w:rFonts w:ascii="Verdana" w:hAnsi="Verdana"/>
          <w:b/>
          <w:bCs/>
          <w:sz w:val="40"/>
          <w:szCs w:val="40"/>
        </w:rPr>
      </w:pPr>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8"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1"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1"/>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9"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7A057D" w:rsidP="00083063">
            <w:pPr>
              <w:rPr>
                <w:rFonts w:ascii="Verdana" w:hAnsi="Verdana" w:cs="Arial"/>
                <w:sz w:val="20"/>
              </w:rPr>
            </w:pPr>
            <w:hyperlink r:id="rId10"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proofErr w:type="gramStart"/>
            <w:r w:rsidRPr="00083063">
              <w:rPr>
                <w:rFonts w:ascii="Verdana" w:hAnsi="Verdana"/>
                <w:sz w:val="20"/>
                <w:szCs w:val="20"/>
              </w:rPr>
              <w:t>staff</w:t>
            </w:r>
            <w:proofErr w:type="gramEnd"/>
            <w:r w:rsidRPr="00083063">
              <w:rPr>
                <w:rFonts w:ascii="Verdana" w:hAnsi="Verdana"/>
                <w:sz w:val="20"/>
                <w:szCs w:val="20"/>
              </w:rPr>
              <w:t xml:space="preserve">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or any member of your household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1" w:history="1">
              <w:r w:rsidRPr="004343BE">
                <w:rPr>
                  <w:rStyle w:val="Hyperlink"/>
                  <w:rFonts w:ascii="Verdana" w:hAnsi="Verdana"/>
                  <w:sz w:val="20"/>
                </w:rPr>
                <w:t>regulation 4</w:t>
              </w:r>
            </w:hyperlink>
            <w:r>
              <w:rPr>
                <w:rFonts w:ascii="Verdana" w:hAnsi="Verdana"/>
                <w:sz w:val="20"/>
              </w:rPr>
              <w:t xml:space="preserve"> and listed at </w:t>
            </w:r>
            <w:hyperlink r:id="rId12"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3"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Does any member of your household have any unspent convictions for certain violent and sexual criminal offences against children and/or adults? </w:t>
            </w:r>
          </w:p>
          <w:p w:rsidR="00C22A1C" w:rsidRPr="00C22A1C" w:rsidRDefault="007A057D" w:rsidP="00083063">
            <w:pPr>
              <w:rPr>
                <w:rFonts w:ascii="Verdana" w:hAnsi="Verdana"/>
                <w:sz w:val="20"/>
                <w:szCs w:val="20"/>
              </w:rPr>
            </w:pPr>
            <w:hyperlink r:id="rId14"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5"/>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7A057D" w:rsidP="00B0374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B0"/>
    <w:rsid w:val="00002FD1"/>
    <w:rsid w:val="0005295E"/>
    <w:rsid w:val="00083063"/>
    <w:rsid w:val="000D272E"/>
    <w:rsid w:val="00107968"/>
    <w:rsid w:val="00325D44"/>
    <w:rsid w:val="00333201"/>
    <w:rsid w:val="003A58E8"/>
    <w:rsid w:val="004C253F"/>
    <w:rsid w:val="005E7E71"/>
    <w:rsid w:val="006455BE"/>
    <w:rsid w:val="006860DE"/>
    <w:rsid w:val="007A057D"/>
    <w:rsid w:val="007A4CA3"/>
    <w:rsid w:val="008160B0"/>
    <w:rsid w:val="00985D47"/>
    <w:rsid w:val="00992CE2"/>
    <w:rsid w:val="009B1264"/>
    <w:rsid w:val="009F2F28"/>
    <w:rsid w:val="00C22A1C"/>
    <w:rsid w:val="00C4663D"/>
    <w:rsid w:val="00CF51A4"/>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feguardingteam@cornwall.gov.uk" TargetMode="External"/><Relationship Id="rId13" Type="http://schemas.openxmlformats.org/officeDocument/2006/relationships/hyperlink" Target="http://www.legislation.gov.uk/uksi/2009/1547/schedule/1/m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2009/1547/schedule/1/ma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si/2009/1547/regulation/4/m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hyperlink" Target="https://www.gov.uk/government/uploads/system/uploads/attachment_data/file/407788/disqual_stat-guidance_Feb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Karen Cocking</cp:lastModifiedBy>
  <cp:revision>2</cp:revision>
  <cp:lastPrinted>2015-01-27T13:54:00Z</cp:lastPrinted>
  <dcterms:created xsi:type="dcterms:W3CDTF">2019-11-29T13:21:00Z</dcterms:created>
  <dcterms:modified xsi:type="dcterms:W3CDTF">2019-11-29T13:21:00Z</dcterms:modified>
</cp:coreProperties>
</file>